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B96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339CB208" w14:textId="77777777" w:rsidR="005F160F" w:rsidRPr="00F72B61" w:rsidRDefault="005F160F" w:rsidP="005F160F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F72B61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日現在</w:t>
      </w:r>
    </w:p>
    <w:p w14:paraId="1D669AA6" w14:textId="580FC428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氏名：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</w:rPr>
        <w:t>●●　●●</w:t>
      </w:r>
    </w:p>
    <w:p w14:paraId="04479F8F" w14:textId="77777777" w:rsidR="00583A8C" w:rsidRPr="00F72B61" w:rsidRDefault="00583A8C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4AC0EED7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5F160F" w14:paraId="2AAD65EA" w14:textId="77777777" w:rsidTr="001E274D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33A" w14:textId="77777777" w:rsidR="004A491D" w:rsidRPr="004A491D" w:rsidRDefault="004A491D" w:rsidP="004A491D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4A4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大手企業およびグローバル拠点を対象に、ERP導入構想策定・要件定義・Fit/Gap分析・設定/アドオン設計・テスト計画・本番移行・運用定着化まで、一貫した支援を提供。FI/CO・SD/MM・PP など主要領域で、業務要件を標準機能へ落とし込む設計力を強みとする。</w:t>
            </w:r>
          </w:p>
          <w:p w14:paraId="5E7ADE42" w14:textId="30D609AB" w:rsidR="00FF1315" w:rsidRPr="004A491D" w:rsidRDefault="004A491D" w:rsidP="004A491D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4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S/4HANA移行、グローバルテンプレート展開、クラウド移行（RISE/Azure/AWS）などの大規模PJに参画し、業務標準化・決算早期化・運用効率向上に貢献。</w:t>
            </w:r>
          </w:p>
        </w:tc>
      </w:tr>
    </w:tbl>
    <w:p w14:paraId="592B96FA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784BCDE8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0F273C5D" w14:textId="461F9BAD" w:rsidR="005F160F" w:rsidRPr="00F72B61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AB4ADE" w:rsidRPr="00AB4ADE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○○アドバイザリー＆コンサルティング株式会社</w:t>
      </w:r>
      <w:r w:rsidR="00134166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</w:t>
      </w:r>
      <w:r w:rsid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07532D">
        <w:rPr>
          <w:rFonts w:ascii="ＭＳ Ｐゴシック" w:eastAsia="ＭＳ Ｐゴシック" w:hAnsi="ＭＳ Ｐゴシック"/>
          <w:sz w:val="18"/>
          <w:szCs w:val="18"/>
          <w:u w:val="single"/>
        </w:rPr>
        <w:t>20</w:t>
      </w:r>
      <w:r w:rsidR="00367AD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〇〇社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月～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6F4371A8" w14:textId="5FB4EAD4" w:rsidR="005F160F" w:rsidRPr="00F72B61" w:rsidRDefault="0042658E" w:rsidP="009F703C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</w:t>
      </w:r>
      <w:r w:rsidR="005F160F" w:rsidRPr="00F72B61">
        <w:rPr>
          <w:rFonts w:ascii="ＭＳ Ｐゴシック" w:eastAsia="ＭＳ Ｐゴシック" w:hAnsi="ＭＳ Ｐゴシック" w:hint="eastAsia"/>
          <w:sz w:val="18"/>
          <w:szCs w:val="18"/>
        </w:rPr>
        <w:t>事業内容：</w:t>
      </w:r>
      <w:r w:rsidR="00FD06E7" w:rsidRPr="00FD06E7">
        <w:rPr>
          <w:rFonts w:ascii="ＭＳ Ｐゴシック" w:eastAsia="ＭＳ Ｐゴシック" w:hAnsi="ＭＳ Ｐゴシック" w:hint="eastAsia"/>
          <w:sz w:val="18"/>
          <w:szCs w:val="18"/>
        </w:rPr>
        <w:t>会計・財務領域を中心とした経営管理高度化支援／経理DX・EPM導入／ERP導入支援／内部統制・会計基準対応</w:t>
      </w:r>
    </w:p>
    <w:p w14:paraId="096C2AE0" w14:textId="77777777" w:rsidR="00A148E9" w:rsidRPr="00F72B61" w:rsidRDefault="00AA273D" w:rsidP="00A148E9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7263"/>
      </w:tblGrid>
      <w:tr w:rsidR="0042658E" w14:paraId="1AADD8FD" w14:textId="77777777" w:rsidTr="002D0AD2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15B59C22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73338623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14:paraId="4EE8847F" w14:textId="77777777" w:rsidTr="002D0AD2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A6A2785" w14:textId="77777777" w:rsidR="00735491" w:rsidRDefault="0007532D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="00367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757AE956" w14:textId="77777777" w:rsidR="00735491" w:rsidRDefault="00B9723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7568826" w14:textId="77777777" w:rsidR="00735491" w:rsidRDefault="0007532D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1DB1CFAE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7910B0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36270FE" w14:textId="2CE46CD5" w:rsidR="00BE7C12" w:rsidRPr="00BE7C12" w:rsidRDefault="00735491" w:rsidP="00BE7C12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C93CDE" w:rsidRPr="00C93CDE">
              <w:rPr>
                <w:rFonts w:ascii="ＭＳ Ｐゴシック" w:eastAsia="ＭＳ Ｐゴシック" w:hAnsi="ＭＳ Ｐゴシック"/>
                <w:sz w:val="18"/>
                <w:szCs w:val="18"/>
              </w:rPr>
              <w:t>ERPトランスフォーメーション部</w:t>
            </w:r>
          </w:p>
          <w:p w14:paraId="676AF9D2" w14:textId="32958EB9" w:rsidR="004D0B23" w:rsidRPr="00BE7C12" w:rsidRDefault="004D0B23" w:rsidP="004D0B23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4821EE8" w14:textId="0DFEEE18" w:rsidR="00735491" w:rsidRDefault="00EF0F0E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</w:p>
        </w:tc>
      </w:tr>
      <w:tr w:rsidR="00735491" w14:paraId="22F93E31" w14:textId="77777777" w:rsidTr="002D0AD2">
        <w:trPr>
          <w:trHeight w:val="2331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92FCA49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9703DAB" w14:textId="1FB09D85" w:rsidR="00F860B3" w:rsidRPr="00A52717" w:rsidRDefault="00AA273D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</w:t>
            </w:r>
            <w:r w:rsidR="00B93C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務</w:t>
            </w:r>
            <w:r w:rsidR="00760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  <w:r w:rsidR="006710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6B5F2DE0" w14:textId="77777777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●要件定義・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Fit/Gap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分析・プロセス設計</w:t>
            </w:r>
          </w:p>
          <w:p w14:paraId="3D6FDDFD" w14:textId="74ABCC95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•各業務領域（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FI/CO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、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FSCM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、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SD/MM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、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PP 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等）の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As-Is/To-Be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整理</w:t>
            </w:r>
          </w:p>
          <w:p w14:paraId="07A4173E" w14:textId="04BD6E0F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Fit/Gap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分析、標準機能を前提とした要件定義</w:t>
            </w:r>
          </w:p>
          <w:p w14:paraId="3D1C6151" w14:textId="7233E853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•アドオン要件の策定（機能要件・非機能要件）</w:t>
            </w:r>
          </w:p>
          <w:p w14:paraId="04CE3852" w14:textId="77777777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●設計・設定・テスト</w:t>
            </w:r>
          </w:p>
          <w:p w14:paraId="765357BC" w14:textId="4C649ECE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ERP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設定（カスタマイズ）、画面・帳票要件整理</w:t>
            </w:r>
          </w:p>
          <w:p w14:paraId="7659BF1B" w14:textId="4B2D18FB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•インターフェース設計（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API/ETL/EAI 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等）</w:t>
            </w:r>
          </w:p>
          <w:p w14:paraId="6C0559BB" w14:textId="1C242E5A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•テスト計画（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UT/IT/SIT/UAT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）、テスト管理</w:t>
            </w:r>
          </w:p>
          <w:p w14:paraId="24503C91" w14:textId="77777777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●移行・本番化・運用設計</w:t>
            </w:r>
          </w:p>
          <w:p w14:paraId="3530543A" w14:textId="3312EC04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•移行方針策定、移行データ定義、移行リハーサル</w:t>
            </w:r>
          </w:p>
          <w:p w14:paraId="1A1C0ED6" w14:textId="77F52D91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•権限設計、運用フロー設計、保守体制設計</w:t>
            </w:r>
          </w:p>
          <w:p w14:paraId="4171F272" w14:textId="13E204E5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•運用定着支援および海外拠点展開のサポート</w:t>
            </w:r>
          </w:p>
          <w:p w14:paraId="4B6EDCED" w14:textId="77777777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●プロジェクト推進（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PMO 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含む）</w:t>
            </w:r>
          </w:p>
          <w:p w14:paraId="771E3DF2" w14:textId="60E28A59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•会計・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SCM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・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IT</w:t>
            </w: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部門、ベンダー・オフショア拠点含む多部門調整</w:t>
            </w:r>
          </w:p>
          <w:p w14:paraId="5E3B628D" w14:textId="6DE26B45" w:rsidR="00B11604" w:rsidRPr="00B11604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•進捗・課題・リスク管理、経営報告資料の作成</w:t>
            </w:r>
          </w:p>
          <w:p w14:paraId="1CF64A24" w14:textId="699774C0" w:rsidR="002D0AD2" w:rsidRPr="002D0AD2" w:rsidRDefault="00B11604" w:rsidP="00B11604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B11604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lastRenderedPageBreak/>
              <w:t>•グローバルテンプレートの横展開</w:t>
            </w:r>
            <w:r w:rsidR="00057A7B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pict w14:anchorId="32CB43BB">
                <v:rect id="_x0000_i1030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2F8702A6" w14:textId="77777777" w:rsidR="002D0AD2" w:rsidRPr="002D0AD2" w:rsidRDefault="002D0AD2" w:rsidP="002D0AD2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b/>
                <w:bCs/>
                <w:kern w:val="0"/>
                <w:sz w:val="18"/>
                <w:szCs w:val="18"/>
              </w:rPr>
            </w:pPr>
            <w:r w:rsidRPr="002D0AD2">
              <w:rPr>
                <w:rFonts w:ascii="Segoe UI" w:eastAsia="ＭＳ Ｐゴシック" w:hAnsi="Symbol" w:cs="Segoe UI"/>
                <w:b/>
                <w:bCs/>
                <w:kern w:val="0"/>
                <w:sz w:val="18"/>
                <w:szCs w:val="18"/>
              </w:rPr>
              <w:t>【実績・成果】</w:t>
            </w:r>
          </w:p>
          <w:p w14:paraId="31AE21F3" w14:textId="77777777" w:rsidR="00330F13" w:rsidRPr="00330F13" w:rsidRDefault="00330F13" w:rsidP="00330F13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</w:pP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330F13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t xml:space="preserve">  S/4HANA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導入により、決算早期化を▲</w:t>
            </w:r>
            <w:r w:rsidRPr="00330F13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t>3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〜</w:t>
            </w:r>
            <w:r w:rsidRPr="00330F13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t>5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日、帳票作成工数を▲</w:t>
            </w:r>
            <w:r w:rsidRPr="00330F13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t>30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〜</w:t>
            </w:r>
            <w:r w:rsidRPr="00330F13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t>50%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削減</w:t>
            </w:r>
            <w:r w:rsidRPr="00330F13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t xml:space="preserve"> </w:t>
            </w:r>
          </w:p>
          <w:p w14:paraId="0059380E" w14:textId="77777777" w:rsidR="00330F13" w:rsidRPr="00330F13" w:rsidRDefault="00330F13" w:rsidP="00330F13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グローバルロールアウトにおいて、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5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カ国・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10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拠点へ標準プロセスを展開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79C81D37" w14:textId="77777777" w:rsidR="00330F13" w:rsidRPr="00330F13" w:rsidRDefault="00330F13" w:rsidP="00330F13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FSCM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導入により、資金管理業務の精度向上とエラー件数を▲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40%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削減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0D15C6AA" w14:textId="77777777" w:rsidR="00330F13" w:rsidRPr="00330F13" w:rsidRDefault="00330F13" w:rsidP="00330F13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Fit/Gap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最適化により、アドオン数を従来比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30%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削減し、保守コストを大幅削減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675780E8" w14:textId="1773170A" w:rsidR="0059298E" w:rsidRPr="00072625" w:rsidRDefault="00330F13" w:rsidP="00330F13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</w:t>
            </w:r>
            <w:r w:rsidRPr="00330F13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権限・運用フローを再設計し、内部統制と現場運用の両立を実現</w:t>
            </w:r>
          </w:p>
        </w:tc>
      </w:tr>
    </w:tbl>
    <w:p w14:paraId="782DF6CC" w14:textId="04A59A04" w:rsidR="00D17150" w:rsidRDefault="00D17150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0F7040D" w14:textId="77777777" w:rsidR="00C25462" w:rsidRPr="00C53074" w:rsidRDefault="00C25462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0F63474F" w14:textId="77777777" w:rsidR="00EF0F0E" w:rsidRPr="00395141" w:rsidRDefault="00692F6B" w:rsidP="005F160F">
      <w:pPr>
        <w:tabs>
          <w:tab w:val="left" w:pos="6825"/>
        </w:tabs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  <w:r w:rsidR="00C25462">
        <w:rPr>
          <w:rFonts w:ascii="ＭＳ Ｐゴシック" w:eastAsia="ＭＳ Ｐゴシック" w:hAnsi="ＭＳ Ｐゴシック" w:hint="eastAsia"/>
          <w:b/>
          <w:szCs w:val="21"/>
        </w:rPr>
        <w:t>・スキル</w:t>
      </w:r>
    </w:p>
    <w:p w14:paraId="5210220F" w14:textId="77777777" w:rsidR="00D05C6F" w:rsidRPr="00BB76EC" w:rsidRDefault="00D05C6F" w:rsidP="00D05C6F">
      <w:pPr>
        <w:spacing w:line="300" w:lineRule="atLeast"/>
        <w:rPr>
          <w:rFonts w:ascii="Segoe UI" w:eastAsia="ＭＳ Ｐゴシック" w:hAnsi="Symbol" w:cs="Segoe UI" w:hint="eastAsia"/>
          <w:b/>
          <w:bCs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/>
          <w:b/>
          <w:bCs/>
          <w:kern w:val="0"/>
          <w:sz w:val="18"/>
          <w:szCs w:val="18"/>
        </w:rPr>
        <w:t>【資格】</w:t>
      </w:r>
    </w:p>
    <w:p w14:paraId="4FF77948" w14:textId="77777777" w:rsidR="00D05C6F" w:rsidRPr="00BB76EC" w:rsidRDefault="00D05C6F" w:rsidP="00D05C6F">
      <w:pPr>
        <w:widowControl/>
        <w:numPr>
          <w:ilvl w:val="0"/>
          <w:numId w:val="20"/>
        </w:numPr>
        <w:spacing w:line="300" w:lineRule="atLeast"/>
        <w:jc w:val="left"/>
        <w:rPr>
          <w:rFonts w:ascii="Segoe UI" w:eastAsia="ＭＳ Ｐゴシック" w:hAnsi="Symbol" w:cs="Segoe UI"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SAP FI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／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CO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／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FSCM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等のアプリケーション研修修了</w:t>
      </w:r>
    </w:p>
    <w:p w14:paraId="63F4A535" w14:textId="77777777" w:rsidR="00D05C6F" w:rsidRPr="00BB76EC" w:rsidRDefault="00D05C6F" w:rsidP="00D05C6F">
      <w:pPr>
        <w:widowControl/>
        <w:numPr>
          <w:ilvl w:val="0"/>
          <w:numId w:val="20"/>
        </w:numPr>
        <w:spacing w:line="300" w:lineRule="atLeast"/>
        <w:jc w:val="left"/>
        <w:rPr>
          <w:rFonts w:ascii="Segoe UI" w:eastAsia="ＭＳ Ｐゴシック" w:hAnsi="Symbol" w:cs="Segoe UI"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SAP S/4HANA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認定資格（任意）</w:t>
      </w:r>
    </w:p>
    <w:p w14:paraId="3B72CB3B" w14:textId="77777777" w:rsidR="00D05C6F" w:rsidRPr="00BB76EC" w:rsidRDefault="00D05C6F" w:rsidP="00D05C6F">
      <w:pPr>
        <w:widowControl/>
        <w:numPr>
          <w:ilvl w:val="0"/>
          <w:numId w:val="20"/>
        </w:numPr>
        <w:spacing w:line="300" w:lineRule="atLeast"/>
        <w:jc w:val="left"/>
        <w:rPr>
          <w:rFonts w:ascii="Segoe UI" w:eastAsia="ＭＳ Ｐゴシック" w:hAnsi="Symbol" w:cs="Segoe UI"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PMP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／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ITIL Foundation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（任意）</w:t>
      </w:r>
    </w:p>
    <w:p w14:paraId="3DEB5C44" w14:textId="75361980" w:rsidR="00D05C6F" w:rsidRPr="00BB76EC" w:rsidRDefault="00D05C6F" w:rsidP="00D05C6F">
      <w:pPr>
        <w:widowControl/>
        <w:numPr>
          <w:ilvl w:val="0"/>
          <w:numId w:val="20"/>
        </w:numPr>
        <w:spacing w:line="300" w:lineRule="atLeast"/>
        <w:jc w:val="left"/>
        <w:rPr>
          <w:rFonts w:ascii="Segoe UI" w:eastAsia="ＭＳ Ｐゴシック" w:hAnsi="Symbol" w:cs="Segoe UI"/>
          <w:b/>
          <w:bCs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 w:hint="eastAsia"/>
          <w:kern w:val="0"/>
          <w:sz w:val="18"/>
          <w:szCs w:val="18"/>
        </w:rPr>
        <w:t>普通自動車第一種</w:t>
      </w:r>
      <w:r w:rsidR="00BB76EC" w:rsidRPr="00BB76EC">
        <w:rPr>
          <w:rFonts w:ascii="Segoe UI" w:eastAsia="ＭＳ Ｐゴシック" w:hAnsi="Symbol" w:cs="Segoe UI" w:hint="eastAsia"/>
          <w:kern w:val="0"/>
          <w:sz w:val="18"/>
          <w:szCs w:val="18"/>
        </w:rPr>
        <w:t>免許</w:t>
      </w:r>
    </w:p>
    <w:p w14:paraId="5ABDCC2B" w14:textId="3077FAD6" w:rsidR="00BB76EC" w:rsidRPr="00BB76EC" w:rsidRDefault="00BB76EC" w:rsidP="00BB76EC">
      <w:pPr>
        <w:widowControl/>
        <w:spacing w:line="300" w:lineRule="atLeast"/>
        <w:jc w:val="left"/>
        <w:rPr>
          <w:rFonts w:ascii="Segoe UI" w:eastAsia="ＭＳ Ｐゴシック" w:hAnsi="Symbol" w:cs="Segoe UI" w:hint="eastAsia"/>
          <w:b/>
          <w:bCs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 w:hint="eastAsia"/>
          <w:b/>
          <w:bCs/>
          <w:kern w:val="0"/>
          <w:sz w:val="18"/>
          <w:szCs w:val="18"/>
        </w:rPr>
        <w:t>【スキル】</w:t>
      </w:r>
    </w:p>
    <w:p w14:paraId="093F81A3" w14:textId="77777777" w:rsidR="00D05C6F" w:rsidRPr="00BB76EC" w:rsidRDefault="00D05C6F" w:rsidP="00D05C6F">
      <w:pPr>
        <w:widowControl/>
        <w:numPr>
          <w:ilvl w:val="0"/>
          <w:numId w:val="21"/>
        </w:numPr>
        <w:spacing w:line="300" w:lineRule="atLeast"/>
        <w:jc w:val="left"/>
        <w:rPr>
          <w:rFonts w:ascii="Segoe UI" w:eastAsia="ＭＳ Ｐゴシック" w:hAnsi="Symbol" w:cs="Segoe UI"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ERP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要件定義（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FI/CO/SD/MM/PP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／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FSCM/TRM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）</w:t>
      </w:r>
    </w:p>
    <w:p w14:paraId="645CF107" w14:textId="77777777" w:rsidR="00D05C6F" w:rsidRPr="00BB76EC" w:rsidRDefault="00D05C6F" w:rsidP="00D05C6F">
      <w:pPr>
        <w:widowControl/>
        <w:numPr>
          <w:ilvl w:val="0"/>
          <w:numId w:val="21"/>
        </w:numPr>
        <w:spacing w:line="300" w:lineRule="atLeast"/>
        <w:jc w:val="left"/>
        <w:rPr>
          <w:rFonts w:ascii="Segoe UI" w:eastAsia="ＭＳ Ｐゴシック" w:hAnsi="Symbol" w:cs="Segoe UI"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Fit/Gap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分析、業務プロセス設計</w:t>
      </w:r>
    </w:p>
    <w:p w14:paraId="5C9776D4" w14:textId="77777777" w:rsidR="00D05C6F" w:rsidRPr="00BB76EC" w:rsidRDefault="00D05C6F" w:rsidP="00D05C6F">
      <w:pPr>
        <w:widowControl/>
        <w:numPr>
          <w:ilvl w:val="0"/>
          <w:numId w:val="21"/>
        </w:numPr>
        <w:spacing w:line="300" w:lineRule="atLeast"/>
        <w:jc w:val="left"/>
        <w:rPr>
          <w:rFonts w:ascii="Segoe UI" w:eastAsia="ＭＳ Ｐゴシック" w:hAnsi="Symbol" w:cs="Segoe UI"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 w:hint="eastAsia"/>
          <w:kern w:val="0"/>
          <w:sz w:val="18"/>
          <w:szCs w:val="18"/>
        </w:rPr>
        <w:t>設定（カスタマイズ）、アドオン要件策定</w:t>
      </w:r>
    </w:p>
    <w:p w14:paraId="39B68253" w14:textId="77777777" w:rsidR="00D05C6F" w:rsidRPr="00BB76EC" w:rsidRDefault="00D05C6F" w:rsidP="00D05C6F">
      <w:pPr>
        <w:widowControl/>
        <w:numPr>
          <w:ilvl w:val="0"/>
          <w:numId w:val="21"/>
        </w:numPr>
        <w:spacing w:line="300" w:lineRule="atLeast"/>
        <w:jc w:val="left"/>
        <w:rPr>
          <w:rFonts w:ascii="Segoe UI" w:eastAsia="ＭＳ Ｐゴシック" w:hAnsi="Symbol" w:cs="Segoe UI"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 w:hint="eastAsia"/>
          <w:kern w:val="0"/>
          <w:sz w:val="18"/>
          <w:szCs w:val="18"/>
        </w:rPr>
        <w:t>インターフェース設計（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API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／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EAI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／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ETL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）</w:t>
      </w:r>
    </w:p>
    <w:p w14:paraId="29B285CB" w14:textId="77777777" w:rsidR="00D05C6F" w:rsidRPr="00BB76EC" w:rsidRDefault="00D05C6F" w:rsidP="00D05C6F">
      <w:pPr>
        <w:widowControl/>
        <w:numPr>
          <w:ilvl w:val="0"/>
          <w:numId w:val="21"/>
        </w:numPr>
        <w:spacing w:line="300" w:lineRule="atLeast"/>
        <w:jc w:val="left"/>
        <w:rPr>
          <w:rFonts w:ascii="Segoe UI" w:eastAsia="ＭＳ Ｐゴシック" w:hAnsi="Symbol" w:cs="Segoe UI"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 w:hint="eastAsia"/>
          <w:kern w:val="0"/>
          <w:sz w:val="18"/>
          <w:szCs w:val="18"/>
        </w:rPr>
        <w:t>データ移行設計（移行方針、マッピング、検証）</w:t>
      </w:r>
    </w:p>
    <w:p w14:paraId="40C375D7" w14:textId="77777777" w:rsidR="00D05C6F" w:rsidRPr="00BB76EC" w:rsidRDefault="00D05C6F" w:rsidP="00D05C6F">
      <w:pPr>
        <w:widowControl/>
        <w:numPr>
          <w:ilvl w:val="0"/>
          <w:numId w:val="21"/>
        </w:numPr>
        <w:spacing w:line="300" w:lineRule="atLeast"/>
        <w:jc w:val="left"/>
        <w:rPr>
          <w:rFonts w:ascii="Segoe UI" w:eastAsia="ＭＳ Ｐゴシック" w:hAnsi="Symbol" w:cs="Segoe UI"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PMO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（進捗・課題・リスク管理、会議体運営）</w:t>
      </w:r>
    </w:p>
    <w:p w14:paraId="258CA2AE" w14:textId="77777777" w:rsidR="00D05C6F" w:rsidRPr="00BB76EC" w:rsidRDefault="00D05C6F" w:rsidP="00D05C6F">
      <w:pPr>
        <w:widowControl/>
        <w:numPr>
          <w:ilvl w:val="0"/>
          <w:numId w:val="21"/>
        </w:numPr>
        <w:spacing w:line="300" w:lineRule="atLeast"/>
        <w:jc w:val="left"/>
        <w:rPr>
          <w:rFonts w:ascii="Segoe UI" w:eastAsia="ＭＳ Ｐゴシック" w:hAnsi="Symbol" w:cs="Segoe UI"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 w:hint="eastAsia"/>
          <w:kern w:val="0"/>
          <w:sz w:val="18"/>
          <w:szCs w:val="18"/>
        </w:rPr>
        <w:t>クラウド（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Azure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／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AWS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／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RISE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／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SAP BTP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）</w:t>
      </w:r>
    </w:p>
    <w:p w14:paraId="1F49C46E" w14:textId="77777777" w:rsidR="00D05C6F" w:rsidRPr="00BB76EC" w:rsidRDefault="00D05C6F" w:rsidP="00D05C6F">
      <w:pPr>
        <w:widowControl/>
        <w:numPr>
          <w:ilvl w:val="0"/>
          <w:numId w:val="21"/>
        </w:numPr>
        <w:spacing w:line="300" w:lineRule="atLeast"/>
        <w:jc w:val="left"/>
        <w:rPr>
          <w:rFonts w:ascii="Segoe UI" w:eastAsia="ＭＳ Ｐゴシック" w:hAnsi="Segoe UI" w:cs="Segoe UI"/>
          <w:kern w:val="0"/>
          <w:sz w:val="18"/>
          <w:szCs w:val="18"/>
        </w:rPr>
      </w:pP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Excel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（集計・分析）、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PowerPoint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（提案資料）、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Visio</w:t>
      </w:r>
      <w:r w:rsidRPr="00BB76EC">
        <w:rPr>
          <w:rFonts w:ascii="Segoe UI" w:eastAsia="ＭＳ Ｐゴシック" w:hAnsi="Symbol" w:cs="Segoe UI"/>
          <w:kern w:val="0"/>
          <w:sz w:val="18"/>
          <w:szCs w:val="18"/>
        </w:rPr>
        <w:t>（業務フロー）</w:t>
      </w:r>
    </w:p>
    <w:p w14:paraId="0CEE6C16" w14:textId="12AB5608" w:rsidR="009F1318" w:rsidRPr="009F1318" w:rsidRDefault="009F1318" w:rsidP="00BB76EC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Cs w:val="21"/>
        </w:rPr>
      </w:pPr>
      <w:r>
        <w:rPr>
          <w:rFonts w:ascii="Segoe UI" w:eastAsia="ＭＳ Ｐゴシック" w:hAnsi="Symbol" w:cs="Segoe UI"/>
          <w:kern w:val="0"/>
          <w:szCs w:val="21"/>
        </w:rPr>
        <w:br/>
      </w:r>
    </w:p>
    <w:p w14:paraId="754C6265" w14:textId="77777777" w:rsidR="00057A7B" w:rsidRPr="007B4192" w:rsidRDefault="00D17150" w:rsidP="00057A7B">
      <w:pPr>
        <w:spacing w:line="300" w:lineRule="atLeast"/>
        <w:rPr>
          <w:rFonts w:ascii="Segoe UI" w:eastAsia="ＭＳ Ｐゴシック" w:hAnsi="Segoe UI" w:cs="Segoe UI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■　自己PR</w:t>
      </w:r>
      <w:r w:rsidR="00C25462">
        <w:rPr>
          <w:rFonts w:ascii="ＭＳ Ｐゴシック" w:eastAsia="ＭＳ Ｐゴシック" w:hAnsi="ＭＳ Ｐゴシック"/>
          <w:b/>
          <w:szCs w:val="21"/>
        </w:rPr>
        <w:br/>
      </w:r>
      <w:r w:rsidR="00057A7B" w:rsidRPr="007B4192">
        <w:rPr>
          <w:rFonts w:ascii="Segoe UI" w:eastAsia="ＭＳ Ｐゴシック" w:hAnsi="Segoe UI" w:cs="Segoe UI"/>
          <w:kern w:val="0"/>
          <w:szCs w:val="21"/>
        </w:rPr>
        <w:t>ERP</w:t>
      </w:r>
      <w:r w:rsidR="00057A7B" w:rsidRPr="007B4192">
        <w:rPr>
          <w:rFonts w:ascii="Segoe UI" w:eastAsia="ＭＳ Ｐゴシック" w:hAnsi="Segoe UI" w:cs="Segoe UI"/>
          <w:kern w:val="0"/>
          <w:szCs w:val="21"/>
        </w:rPr>
        <w:t>導入において、業務理解・要件定義・</w:t>
      </w:r>
      <w:r w:rsidR="00057A7B" w:rsidRPr="007B4192">
        <w:rPr>
          <w:rFonts w:ascii="Segoe UI" w:eastAsia="ＭＳ Ｐゴシック" w:hAnsi="Segoe UI" w:cs="Segoe UI"/>
          <w:kern w:val="0"/>
          <w:szCs w:val="21"/>
        </w:rPr>
        <w:t>Fit/Gap</w:t>
      </w:r>
      <w:r w:rsidR="00057A7B" w:rsidRPr="007B4192">
        <w:rPr>
          <w:rFonts w:ascii="Segoe UI" w:eastAsia="ＭＳ Ｐゴシック" w:hAnsi="Segoe UI" w:cs="Segoe UI"/>
          <w:kern w:val="0"/>
          <w:szCs w:val="21"/>
        </w:rPr>
        <w:t>分析・設計／設定・テスト・移行・運用設計までを一貫してリードできる点が強みです。特に、会計（</w:t>
      </w:r>
      <w:r w:rsidR="00057A7B" w:rsidRPr="007B4192">
        <w:rPr>
          <w:rFonts w:ascii="Segoe UI" w:eastAsia="ＭＳ Ｐゴシック" w:hAnsi="Segoe UI" w:cs="Segoe UI"/>
          <w:kern w:val="0"/>
          <w:szCs w:val="21"/>
        </w:rPr>
        <w:t>FI/CO/FSCM</w:t>
      </w:r>
      <w:r w:rsidR="00057A7B" w:rsidRPr="007B4192">
        <w:rPr>
          <w:rFonts w:ascii="Segoe UI" w:eastAsia="ＭＳ Ｐゴシック" w:hAnsi="Segoe UI" w:cs="Segoe UI"/>
          <w:kern w:val="0"/>
          <w:szCs w:val="21"/>
        </w:rPr>
        <w:t>）を中心に、販売・購買・在庫・生産領域とも連携しながら、業務プロセスと</w:t>
      </w:r>
      <w:r w:rsidR="00057A7B" w:rsidRPr="007B4192">
        <w:rPr>
          <w:rFonts w:ascii="Segoe UI" w:eastAsia="ＭＳ Ｐゴシック" w:hAnsi="Segoe UI" w:cs="Segoe UI"/>
          <w:kern w:val="0"/>
          <w:szCs w:val="21"/>
        </w:rPr>
        <w:t>ERP</w:t>
      </w:r>
      <w:r w:rsidR="00057A7B" w:rsidRPr="007B4192">
        <w:rPr>
          <w:rFonts w:ascii="Segoe UI" w:eastAsia="ＭＳ Ｐゴシック" w:hAnsi="Segoe UI" w:cs="Segoe UI"/>
          <w:kern w:val="0"/>
          <w:szCs w:val="21"/>
        </w:rPr>
        <w:t>の標準機能を組み合わせた最適な</w:t>
      </w:r>
      <w:r w:rsidR="00057A7B" w:rsidRPr="007B4192">
        <w:rPr>
          <w:rFonts w:ascii="Segoe UI" w:eastAsia="ＭＳ Ｐゴシック" w:hAnsi="Segoe UI" w:cs="Segoe UI"/>
          <w:kern w:val="0"/>
          <w:szCs w:val="21"/>
        </w:rPr>
        <w:t>To-Be</w:t>
      </w:r>
      <w:r w:rsidR="00057A7B" w:rsidRPr="007B4192">
        <w:rPr>
          <w:rFonts w:ascii="Segoe UI" w:eastAsia="ＭＳ Ｐゴシック" w:hAnsi="Segoe UI" w:cs="Segoe UI"/>
          <w:kern w:val="0"/>
          <w:szCs w:val="21"/>
        </w:rPr>
        <w:t>像を描くことを得意としています。</w:t>
      </w:r>
    </w:p>
    <w:p w14:paraId="0E67C238" w14:textId="77777777" w:rsidR="00057A7B" w:rsidRPr="007B4192" w:rsidRDefault="00057A7B" w:rsidP="00057A7B">
      <w:pPr>
        <w:spacing w:line="300" w:lineRule="atLeast"/>
        <w:rPr>
          <w:rFonts w:ascii="Segoe UI" w:eastAsia="ＭＳ Ｐゴシック" w:hAnsi="Segoe UI" w:cs="Segoe UI"/>
          <w:kern w:val="0"/>
          <w:szCs w:val="21"/>
        </w:rPr>
      </w:pPr>
      <w:r w:rsidRPr="007B4192">
        <w:rPr>
          <w:rFonts w:ascii="Segoe UI" w:eastAsia="ＭＳ Ｐゴシック" w:hAnsi="Segoe UI" w:cs="Segoe UI" w:hint="eastAsia"/>
          <w:kern w:val="0"/>
          <w:szCs w:val="21"/>
        </w:rPr>
        <w:t>また、</w:t>
      </w:r>
      <w:r w:rsidRPr="007B4192">
        <w:rPr>
          <w:rFonts w:ascii="Segoe UI" w:eastAsia="ＭＳ Ｐゴシック" w:hAnsi="Segoe UI" w:cs="Segoe UI"/>
          <w:kern w:val="0"/>
          <w:szCs w:val="21"/>
        </w:rPr>
        <w:t>S/4HANA</w:t>
      </w:r>
      <w:r w:rsidRPr="007B4192">
        <w:rPr>
          <w:rFonts w:ascii="Segoe UI" w:eastAsia="ＭＳ Ｐゴシック" w:hAnsi="Segoe UI" w:cs="Segoe UI"/>
          <w:kern w:val="0"/>
          <w:szCs w:val="21"/>
        </w:rPr>
        <w:t>移行やグローバルテンプレート展開では、現地業務の制約や言語・文化の違いを踏まえて、標準化と現場適用のバランスを取りながらプロジェクトを推進。</w:t>
      </w:r>
      <w:r w:rsidRPr="007B4192">
        <w:rPr>
          <w:rFonts w:ascii="Segoe UI" w:eastAsia="ＭＳ Ｐゴシック" w:hAnsi="Segoe UI" w:cs="Segoe UI"/>
          <w:kern w:val="0"/>
          <w:szCs w:val="21"/>
        </w:rPr>
        <w:t>PMO</w:t>
      </w:r>
      <w:r w:rsidRPr="007B4192">
        <w:rPr>
          <w:rFonts w:ascii="Segoe UI" w:eastAsia="ＭＳ Ｐゴシック" w:hAnsi="Segoe UI" w:cs="Segoe UI"/>
          <w:kern w:val="0"/>
          <w:szCs w:val="21"/>
        </w:rPr>
        <w:t>としても、進捗・課題・リスクを可視化し、経営層・業務部門・開発チーム間の合意形成を牽引してきました。</w:t>
      </w:r>
    </w:p>
    <w:p w14:paraId="6D5C1C27" w14:textId="3D9285D5" w:rsidR="006B212B" w:rsidRPr="00D76C73" w:rsidRDefault="00057A7B" w:rsidP="00057A7B">
      <w:pPr>
        <w:spacing w:line="300" w:lineRule="atLeast"/>
        <w:rPr>
          <w:rFonts w:ascii="Segoe UI" w:eastAsia="ＭＳ Ｐゴシック" w:hAnsi="Segoe UI" w:cs="Segoe UI"/>
          <w:kern w:val="0"/>
          <w:szCs w:val="21"/>
        </w:rPr>
      </w:pPr>
      <w:r w:rsidRPr="007B4192">
        <w:rPr>
          <w:rFonts w:ascii="Segoe UI" w:eastAsia="ＭＳ Ｐゴシック" w:hAnsi="Segoe UI" w:cs="Segoe UI" w:hint="eastAsia"/>
          <w:kern w:val="0"/>
          <w:szCs w:val="21"/>
        </w:rPr>
        <w:t>単なるシステム導入ではなく、業務の効率化・標準化・ミス削減・内部統制強化など、数値で成果</w:t>
      </w:r>
      <w:r w:rsidRPr="007B4192">
        <w:rPr>
          <w:rFonts w:ascii="Segoe UI" w:eastAsia="ＭＳ Ｐゴシック" w:hAnsi="Segoe UI" w:cs="Segoe UI" w:hint="eastAsia"/>
          <w:kern w:val="0"/>
          <w:szCs w:val="21"/>
        </w:rPr>
        <w:lastRenderedPageBreak/>
        <w:t>を示しながら、企業の基幹業務改革に貢献することを重視しています。今後も、</w:t>
      </w:r>
      <w:r w:rsidRPr="007B4192">
        <w:rPr>
          <w:rFonts w:ascii="Segoe UI" w:eastAsia="ＭＳ Ｐゴシック" w:hAnsi="Segoe UI" w:cs="Segoe UI"/>
          <w:kern w:val="0"/>
          <w:szCs w:val="21"/>
        </w:rPr>
        <w:t>S/4HANA</w:t>
      </w:r>
      <w:r w:rsidRPr="007B4192">
        <w:rPr>
          <w:rFonts w:ascii="Segoe UI" w:eastAsia="ＭＳ Ｐゴシック" w:hAnsi="Segoe UI" w:cs="Segoe UI"/>
          <w:kern w:val="0"/>
          <w:szCs w:val="21"/>
        </w:rPr>
        <w:t>やクラウド</w:t>
      </w:r>
      <w:r w:rsidRPr="007B4192">
        <w:rPr>
          <w:rFonts w:ascii="Segoe UI" w:eastAsia="ＭＳ Ｐゴシック" w:hAnsi="Segoe UI" w:cs="Segoe UI"/>
          <w:kern w:val="0"/>
          <w:szCs w:val="21"/>
        </w:rPr>
        <w:t>ERP</w:t>
      </w:r>
      <w:r w:rsidRPr="007B4192">
        <w:rPr>
          <w:rFonts w:ascii="Segoe UI" w:eastAsia="ＭＳ Ｐゴシック" w:hAnsi="Segoe UI" w:cs="Segoe UI"/>
          <w:kern w:val="0"/>
          <w:szCs w:val="21"/>
        </w:rPr>
        <w:t>の知見を活かし、企業の</w:t>
      </w:r>
      <w:r w:rsidRPr="007B4192">
        <w:rPr>
          <w:rFonts w:ascii="Segoe UI" w:eastAsia="ＭＳ Ｐゴシック" w:hAnsi="Segoe UI" w:cs="Segoe UI"/>
          <w:kern w:val="0"/>
          <w:szCs w:val="21"/>
        </w:rPr>
        <w:t>ERP</w:t>
      </w:r>
      <w:r w:rsidRPr="007B4192">
        <w:rPr>
          <w:rFonts w:ascii="Segoe UI" w:eastAsia="ＭＳ Ｐゴシック" w:hAnsi="Segoe UI" w:cs="Segoe UI"/>
          <w:kern w:val="0"/>
          <w:szCs w:val="21"/>
        </w:rPr>
        <w:t>トランスフォーメーションを推進したいと考えています。</w:t>
      </w:r>
      <w:r w:rsidR="00F32EBE" w:rsidRPr="00F32EBE">
        <w:rPr>
          <w:rFonts w:ascii="Segoe UI" w:eastAsia="ＭＳ Ｐゴシック" w:hAnsi="Segoe UI" w:cs="Segoe UI" w:hint="eastAsia"/>
          <w:kern w:val="0"/>
          <w:szCs w:val="21"/>
        </w:rPr>
        <w:t>化に貢献していきたいと考えています。</w:t>
      </w:r>
    </w:p>
    <w:p w14:paraId="5EB4F579" w14:textId="01B0F9BC" w:rsidR="00065CDA" w:rsidRPr="006B212B" w:rsidRDefault="00065CDA" w:rsidP="00065CDA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</w:p>
    <w:p w14:paraId="0B058584" w14:textId="5F3A18E5" w:rsidR="00D17150" w:rsidRPr="00F72B61" w:rsidRDefault="00D17150" w:rsidP="00065CDA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</w:t>
      </w:r>
      <w:r w:rsid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</w:t>
      </w: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以上</w:t>
      </w:r>
    </w:p>
    <w:sectPr w:rsidR="00D17150" w:rsidRPr="00F72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9A17" w14:textId="77777777" w:rsidR="009E0324" w:rsidRDefault="009E0324" w:rsidP="00E663F6">
      <w:r>
        <w:separator/>
      </w:r>
    </w:p>
  </w:endnote>
  <w:endnote w:type="continuationSeparator" w:id="0">
    <w:p w14:paraId="4C515335" w14:textId="77777777" w:rsidR="009E0324" w:rsidRDefault="009E0324" w:rsidP="00E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98B1" w14:textId="77777777" w:rsidR="009E0324" w:rsidRDefault="009E0324" w:rsidP="00E663F6">
      <w:r>
        <w:separator/>
      </w:r>
    </w:p>
  </w:footnote>
  <w:footnote w:type="continuationSeparator" w:id="0">
    <w:p w14:paraId="7F2316B1" w14:textId="77777777" w:rsidR="009E0324" w:rsidRDefault="009E0324" w:rsidP="00E6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924879"/>
    <w:multiLevelType w:val="multilevel"/>
    <w:tmpl w:val="2EA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538A3"/>
    <w:multiLevelType w:val="multilevel"/>
    <w:tmpl w:val="022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D4531"/>
    <w:multiLevelType w:val="multilevel"/>
    <w:tmpl w:val="572E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564B3"/>
    <w:multiLevelType w:val="multilevel"/>
    <w:tmpl w:val="E11E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033FAE"/>
    <w:multiLevelType w:val="multilevel"/>
    <w:tmpl w:val="7B48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F7B02"/>
    <w:multiLevelType w:val="multilevel"/>
    <w:tmpl w:val="C2CC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91FFF"/>
    <w:multiLevelType w:val="hybridMultilevel"/>
    <w:tmpl w:val="87BE1B42"/>
    <w:lvl w:ilvl="0" w:tplc="E102CB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3A48BD"/>
    <w:multiLevelType w:val="multilevel"/>
    <w:tmpl w:val="818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B0A25"/>
    <w:multiLevelType w:val="hybridMultilevel"/>
    <w:tmpl w:val="47E6D028"/>
    <w:lvl w:ilvl="0" w:tplc="C8783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277256"/>
    <w:multiLevelType w:val="multilevel"/>
    <w:tmpl w:val="563C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021FFC"/>
    <w:multiLevelType w:val="multilevel"/>
    <w:tmpl w:val="70C4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1542C4"/>
    <w:multiLevelType w:val="multilevel"/>
    <w:tmpl w:val="4272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A25535"/>
    <w:multiLevelType w:val="multilevel"/>
    <w:tmpl w:val="2032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534716">
    <w:abstractNumId w:val="18"/>
  </w:num>
  <w:num w:numId="2" w16cid:durableId="565844080">
    <w:abstractNumId w:val="7"/>
  </w:num>
  <w:num w:numId="3" w16cid:durableId="841165524">
    <w:abstractNumId w:val="13"/>
  </w:num>
  <w:num w:numId="4" w16cid:durableId="1294363420">
    <w:abstractNumId w:val="0"/>
  </w:num>
  <w:num w:numId="5" w16cid:durableId="1906260989">
    <w:abstractNumId w:val="5"/>
  </w:num>
  <w:num w:numId="6" w16cid:durableId="646395335">
    <w:abstractNumId w:val="15"/>
  </w:num>
  <w:num w:numId="7" w16cid:durableId="1297373954">
    <w:abstractNumId w:val="16"/>
  </w:num>
  <w:num w:numId="8" w16cid:durableId="867528451">
    <w:abstractNumId w:val="6"/>
  </w:num>
  <w:num w:numId="9" w16cid:durableId="128397074">
    <w:abstractNumId w:val="12"/>
  </w:num>
  <w:num w:numId="10" w16cid:durableId="225647400">
    <w:abstractNumId w:val="10"/>
  </w:num>
  <w:num w:numId="11" w16cid:durableId="873081559">
    <w:abstractNumId w:val="11"/>
  </w:num>
  <w:num w:numId="12" w16cid:durableId="1413895064">
    <w:abstractNumId w:val="9"/>
  </w:num>
  <w:num w:numId="13" w16cid:durableId="332998947">
    <w:abstractNumId w:val="14"/>
  </w:num>
  <w:num w:numId="14" w16cid:durableId="754785100">
    <w:abstractNumId w:val="2"/>
  </w:num>
  <w:num w:numId="15" w16cid:durableId="1218586461">
    <w:abstractNumId w:val="17"/>
  </w:num>
  <w:num w:numId="16" w16cid:durableId="48961747">
    <w:abstractNumId w:val="8"/>
  </w:num>
  <w:num w:numId="17" w16cid:durableId="1498185539">
    <w:abstractNumId w:val="3"/>
  </w:num>
  <w:num w:numId="18" w16cid:durableId="1324042216">
    <w:abstractNumId w:val="4"/>
  </w:num>
  <w:num w:numId="19" w16cid:durableId="1230769867">
    <w:abstractNumId w:val="1"/>
  </w:num>
  <w:num w:numId="20" w16cid:durableId="311832668">
    <w:abstractNumId w:val="19"/>
  </w:num>
  <w:num w:numId="21" w16cid:durableId="4012170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0F"/>
    <w:rsid w:val="000268AC"/>
    <w:rsid w:val="000566EC"/>
    <w:rsid w:val="00057A7B"/>
    <w:rsid w:val="00065CDA"/>
    <w:rsid w:val="00072625"/>
    <w:rsid w:val="0007532D"/>
    <w:rsid w:val="00087CBE"/>
    <w:rsid w:val="000919E8"/>
    <w:rsid w:val="000D2760"/>
    <w:rsid w:val="000D666C"/>
    <w:rsid w:val="000E300C"/>
    <w:rsid w:val="000F09FB"/>
    <w:rsid w:val="00113A75"/>
    <w:rsid w:val="00134166"/>
    <w:rsid w:val="00146994"/>
    <w:rsid w:val="00153B39"/>
    <w:rsid w:val="0015752A"/>
    <w:rsid w:val="001637D3"/>
    <w:rsid w:val="0017534C"/>
    <w:rsid w:val="00177009"/>
    <w:rsid w:val="00195C0D"/>
    <w:rsid w:val="001A6BA9"/>
    <w:rsid w:val="001D4B77"/>
    <w:rsid w:val="001E20A4"/>
    <w:rsid w:val="001E274D"/>
    <w:rsid w:val="001E4133"/>
    <w:rsid w:val="001E7B06"/>
    <w:rsid w:val="001F1063"/>
    <w:rsid w:val="0021469D"/>
    <w:rsid w:val="0022356C"/>
    <w:rsid w:val="00235999"/>
    <w:rsid w:val="002702D7"/>
    <w:rsid w:val="002C23A2"/>
    <w:rsid w:val="002C480B"/>
    <w:rsid w:val="002D0AD2"/>
    <w:rsid w:val="00302DB1"/>
    <w:rsid w:val="0031653E"/>
    <w:rsid w:val="00327340"/>
    <w:rsid w:val="00330F13"/>
    <w:rsid w:val="00334BF5"/>
    <w:rsid w:val="00346AF5"/>
    <w:rsid w:val="00360501"/>
    <w:rsid w:val="00361FC5"/>
    <w:rsid w:val="00367ADB"/>
    <w:rsid w:val="00393386"/>
    <w:rsid w:val="00395141"/>
    <w:rsid w:val="003A740F"/>
    <w:rsid w:val="003C6795"/>
    <w:rsid w:val="00407372"/>
    <w:rsid w:val="00407A24"/>
    <w:rsid w:val="0042313E"/>
    <w:rsid w:val="004243B5"/>
    <w:rsid w:val="0042658E"/>
    <w:rsid w:val="00436089"/>
    <w:rsid w:val="004479EB"/>
    <w:rsid w:val="00455740"/>
    <w:rsid w:val="00472425"/>
    <w:rsid w:val="0047778C"/>
    <w:rsid w:val="004A491D"/>
    <w:rsid w:val="004A5A81"/>
    <w:rsid w:val="004C0A48"/>
    <w:rsid w:val="004D0A88"/>
    <w:rsid w:val="004D0B23"/>
    <w:rsid w:val="004E3C63"/>
    <w:rsid w:val="00501189"/>
    <w:rsid w:val="0050380C"/>
    <w:rsid w:val="00504B29"/>
    <w:rsid w:val="00507C69"/>
    <w:rsid w:val="00560F2E"/>
    <w:rsid w:val="00583A8C"/>
    <w:rsid w:val="00584333"/>
    <w:rsid w:val="00590CBE"/>
    <w:rsid w:val="0059298E"/>
    <w:rsid w:val="005D12FC"/>
    <w:rsid w:val="005D1453"/>
    <w:rsid w:val="005E0A2A"/>
    <w:rsid w:val="005E36FD"/>
    <w:rsid w:val="005E4885"/>
    <w:rsid w:val="005F160F"/>
    <w:rsid w:val="005F240A"/>
    <w:rsid w:val="00604838"/>
    <w:rsid w:val="00605F58"/>
    <w:rsid w:val="006120C3"/>
    <w:rsid w:val="00623641"/>
    <w:rsid w:val="00645A8D"/>
    <w:rsid w:val="006562BE"/>
    <w:rsid w:val="00660521"/>
    <w:rsid w:val="00671006"/>
    <w:rsid w:val="00683F17"/>
    <w:rsid w:val="00692F6B"/>
    <w:rsid w:val="006A5760"/>
    <w:rsid w:val="006B212B"/>
    <w:rsid w:val="006E0732"/>
    <w:rsid w:val="006E3D5B"/>
    <w:rsid w:val="006E462B"/>
    <w:rsid w:val="006E6132"/>
    <w:rsid w:val="006F269B"/>
    <w:rsid w:val="00735491"/>
    <w:rsid w:val="00743676"/>
    <w:rsid w:val="00746F3F"/>
    <w:rsid w:val="00755642"/>
    <w:rsid w:val="00760A89"/>
    <w:rsid w:val="007A4A3F"/>
    <w:rsid w:val="007C78AA"/>
    <w:rsid w:val="007E2D96"/>
    <w:rsid w:val="008076F0"/>
    <w:rsid w:val="00822CCD"/>
    <w:rsid w:val="00831147"/>
    <w:rsid w:val="0084477B"/>
    <w:rsid w:val="00844CEC"/>
    <w:rsid w:val="0087310E"/>
    <w:rsid w:val="00885AAE"/>
    <w:rsid w:val="008C0252"/>
    <w:rsid w:val="008C52C2"/>
    <w:rsid w:val="008D7AD8"/>
    <w:rsid w:val="008E20F4"/>
    <w:rsid w:val="008E4550"/>
    <w:rsid w:val="009067E4"/>
    <w:rsid w:val="00931EEB"/>
    <w:rsid w:val="00932960"/>
    <w:rsid w:val="00962CCF"/>
    <w:rsid w:val="00992FC8"/>
    <w:rsid w:val="00994BAE"/>
    <w:rsid w:val="009C1F3B"/>
    <w:rsid w:val="009E0324"/>
    <w:rsid w:val="009F1318"/>
    <w:rsid w:val="009F703C"/>
    <w:rsid w:val="009F7E3D"/>
    <w:rsid w:val="00A148E9"/>
    <w:rsid w:val="00A25800"/>
    <w:rsid w:val="00A32937"/>
    <w:rsid w:val="00A37865"/>
    <w:rsid w:val="00A461A1"/>
    <w:rsid w:val="00A52717"/>
    <w:rsid w:val="00A530DF"/>
    <w:rsid w:val="00A836AE"/>
    <w:rsid w:val="00A876E7"/>
    <w:rsid w:val="00AA273D"/>
    <w:rsid w:val="00AB45BB"/>
    <w:rsid w:val="00AB4ADE"/>
    <w:rsid w:val="00AD5CCB"/>
    <w:rsid w:val="00AF2BFA"/>
    <w:rsid w:val="00AF37E7"/>
    <w:rsid w:val="00B0447D"/>
    <w:rsid w:val="00B112CC"/>
    <w:rsid w:val="00B11604"/>
    <w:rsid w:val="00B22A3D"/>
    <w:rsid w:val="00B365FA"/>
    <w:rsid w:val="00B74AD2"/>
    <w:rsid w:val="00B74CBE"/>
    <w:rsid w:val="00B83C4F"/>
    <w:rsid w:val="00B91FE8"/>
    <w:rsid w:val="00B93C6C"/>
    <w:rsid w:val="00B9723F"/>
    <w:rsid w:val="00BA2925"/>
    <w:rsid w:val="00BB0393"/>
    <w:rsid w:val="00BB76EC"/>
    <w:rsid w:val="00BC0E4C"/>
    <w:rsid w:val="00BC259E"/>
    <w:rsid w:val="00BE6152"/>
    <w:rsid w:val="00BE7C12"/>
    <w:rsid w:val="00C211F1"/>
    <w:rsid w:val="00C25462"/>
    <w:rsid w:val="00C416F9"/>
    <w:rsid w:val="00C53074"/>
    <w:rsid w:val="00C877EC"/>
    <w:rsid w:val="00C93CDE"/>
    <w:rsid w:val="00C951A1"/>
    <w:rsid w:val="00CA1A7F"/>
    <w:rsid w:val="00CA5914"/>
    <w:rsid w:val="00CB1D33"/>
    <w:rsid w:val="00CE327C"/>
    <w:rsid w:val="00D05C6F"/>
    <w:rsid w:val="00D1413F"/>
    <w:rsid w:val="00D17150"/>
    <w:rsid w:val="00D26036"/>
    <w:rsid w:val="00D358D7"/>
    <w:rsid w:val="00D45D17"/>
    <w:rsid w:val="00D53631"/>
    <w:rsid w:val="00D566CA"/>
    <w:rsid w:val="00D61A30"/>
    <w:rsid w:val="00DA2AED"/>
    <w:rsid w:val="00DB14F3"/>
    <w:rsid w:val="00DC0426"/>
    <w:rsid w:val="00DC3EA7"/>
    <w:rsid w:val="00DE606F"/>
    <w:rsid w:val="00DF6714"/>
    <w:rsid w:val="00E05538"/>
    <w:rsid w:val="00E1219F"/>
    <w:rsid w:val="00E56EEF"/>
    <w:rsid w:val="00E663F6"/>
    <w:rsid w:val="00E84ECC"/>
    <w:rsid w:val="00E9026E"/>
    <w:rsid w:val="00E948C7"/>
    <w:rsid w:val="00EA0FEA"/>
    <w:rsid w:val="00ED3CE6"/>
    <w:rsid w:val="00EF0F0E"/>
    <w:rsid w:val="00EF1CA8"/>
    <w:rsid w:val="00F0718D"/>
    <w:rsid w:val="00F22DF2"/>
    <w:rsid w:val="00F32EBE"/>
    <w:rsid w:val="00F37D93"/>
    <w:rsid w:val="00F716F9"/>
    <w:rsid w:val="00F72B61"/>
    <w:rsid w:val="00F73A26"/>
    <w:rsid w:val="00F860B3"/>
    <w:rsid w:val="00FA0777"/>
    <w:rsid w:val="00FC0D8A"/>
    <w:rsid w:val="00FC4AD8"/>
    <w:rsid w:val="00FC6189"/>
    <w:rsid w:val="00FD06E7"/>
    <w:rsid w:val="00FD5D8B"/>
    <w:rsid w:val="00FD67C3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04D4BA1"/>
  <w15:chartTrackingRefBased/>
  <w15:docId w15:val="{72D2C119-F33E-44AD-AB31-0639061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DF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ED3CE6"/>
    <w:rPr>
      <w:sz w:val="18"/>
      <w:szCs w:val="18"/>
    </w:rPr>
  </w:style>
  <w:style w:type="paragraph" w:styleId="a6">
    <w:name w:val="annotation text"/>
    <w:basedOn w:val="a"/>
    <w:semiHidden/>
    <w:rsid w:val="00ED3CE6"/>
    <w:pPr>
      <w:jc w:val="left"/>
    </w:pPr>
  </w:style>
  <w:style w:type="paragraph" w:styleId="a7">
    <w:name w:val="annotation subject"/>
    <w:basedOn w:val="a6"/>
    <w:next w:val="a6"/>
    <w:semiHidden/>
    <w:rsid w:val="00ED3CE6"/>
    <w:rPr>
      <w:b/>
      <w:bCs/>
    </w:rPr>
  </w:style>
  <w:style w:type="paragraph" w:styleId="a8">
    <w:name w:val="header"/>
    <w:basedOn w:val="a"/>
    <w:link w:val="a9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663F6"/>
    <w:rPr>
      <w:kern w:val="2"/>
      <w:sz w:val="21"/>
      <w:szCs w:val="24"/>
    </w:rPr>
  </w:style>
  <w:style w:type="paragraph" w:styleId="aa">
    <w:name w:val="footer"/>
    <w:basedOn w:val="a"/>
    <w:link w:val="ab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663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e0baf-f09f-44fa-91b6-cba6ac7702c4">
      <Terms xmlns="http://schemas.microsoft.com/office/infopath/2007/PartnerControls"/>
    </lcf76f155ced4ddcb4097134ff3c332f>
    <TaxCatchAll xmlns="3663c6fd-e027-4a46-9dde-d82b6ce436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2F0B850B51324BBE6879FC6F27D30A" ma:contentTypeVersion="18" ma:contentTypeDescription="新しいドキュメントを作成します。" ma:contentTypeScope="" ma:versionID="52c959d9aeea349984a7f6c01cf052da">
  <xsd:schema xmlns:xsd="http://www.w3.org/2001/XMLSchema" xmlns:xs="http://www.w3.org/2001/XMLSchema" xmlns:p="http://schemas.microsoft.com/office/2006/metadata/properties" xmlns:ns2="2c2e0baf-f09f-44fa-91b6-cba6ac7702c4" xmlns:ns3="3663c6fd-e027-4a46-9dde-d82b6ce43670" targetNamespace="http://schemas.microsoft.com/office/2006/metadata/properties" ma:root="true" ma:fieldsID="9de974d19183df12ba70c62698aeaa52" ns2:_="" ns3:_="">
    <xsd:import namespace="2c2e0baf-f09f-44fa-91b6-cba6ac7702c4"/>
    <xsd:import namespace="3663c6fd-e027-4a46-9dde-d82b6ce43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e0baf-f09f-44fa-91b6-cba6ac770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e6af3fb1-c326-440d-b47a-247793f14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c6fd-e027-4a46-9dde-d82b6ce4367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aa6a489-d08c-4e20-81f4-a1361c999f71}" ma:internalName="TaxCatchAll" ma:showField="CatchAllData" ma:web="3663c6fd-e027-4a46-9dde-d82b6ce43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68CE0-AD81-49FD-B02E-0A82B8105732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2c2e0baf-f09f-44fa-91b6-cba6ac7702c4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663c6fd-e027-4a46-9dde-d82b6ce43670"/>
  </ds:schemaRefs>
</ds:datastoreItem>
</file>

<file path=customXml/itemProps2.xml><?xml version="1.0" encoding="utf-8"?>
<ds:datastoreItem xmlns:ds="http://schemas.openxmlformats.org/officeDocument/2006/customXml" ds:itemID="{33EBC805-7307-4B61-97C8-1DC122030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e0baf-f09f-44fa-91b6-cba6ac7702c4"/>
    <ds:schemaRef ds:uri="3663c6fd-e027-4a46-9dde-d82b6ce43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5C4CB-D40B-4E85-848D-562341A9F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1431</Words>
  <Characters>490</Characters>
  <Application>Microsoft Office Word</Application>
  <DocSecurity>0</DocSecurity>
  <Lines>25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Takayanagi,Yuno</dc:creator>
  <cp:keywords/>
  <dc:description/>
  <cp:lastModifiedBy>Kaji,Kaoru+</cp:lastModifiedBy>
  <cp:revision>74</cp:revision>
  <cp:lastPrinted>2012-06-19T08:11:00Z</cp:lastPrinted>
  <dcterms:created xsi:type="dcterms:W3CDTF">2026-03-09T08:21:00Z</dcterms:created>
  <dcterms:modified xsi:type="dcterms:W3CDTF">2026-03-26T03:55:00Z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-413755296</vt:i4>
  </property>
  <property fmtid="{D5CDD505-2E9C-101B-9397-08002B2CF9AE}" pid="3" name="_NewReviewCycle">
    <vt:lpwstr/>
  </property>
  <property fmtid="{D5CDD505-2E9C-101B-9397-08002B2CF9AE}" pid="4" name="_EmailSubject">
    <vt:lpwstr>【H.P掲載レジュメサンプルに関して】　ご確認頂けますよう、宜しくお願い致します。</vt:lpwstr>
  </property>
  <property fmtid="{D5CDD505-2E9C-101B-9397-08002B2CF9AE}" pid="5" name="_AuthorEmail">
    <vt:lpwstr>ma-kitagawa@jac-recruitment.jp</vt:lpwstr>
  </property>
  <property fmtid="{D5CDD505-2E9C-101B-9397-08002B2CF9AE}" pid="6" name="_AuthorEmailDisplayName">
    <vt:lpwstr>Kitagawa Mami</vt:lpwstr>
  </property>
  <property fmtid="{D5CDD505-2E9C-101B-9397-08002B2CF9AE}" pid="7" name="_PreviousAdHocReviewCycleID">
    <vt:i4>1933531978</vt:i4>
  </property>
  <property fmtid="{D5CDD505-2E9C-101B-9397-08002B2CF9AE}" pid="8" name="_ReviewingToolsShownOnce">
    <vt:lpwstr/>
  </property>
  <property fmtid="{D5CDD505-2E9C-101B-9397-08002B2CF9AE}" pid="9" name="ContentTypeId">
    <vt:lpwstr>0x010100D32F0B850B51324BBE6879FC6F27D30A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